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E6A1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附件 </w:t>
      </w:r>
      <w:r>
        <w:rPr>
          <w:rFonts w:ascii="仿宋" w:hAnsi="仿宋" w:eastAsia="仿宋" w:cs="Times New Roman"/>
          <w:sz w:val="32"/>
          <w:szCs w:val="32"/>
          <w14:ligatures w14:val="none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:</w:t>
      </w:r>
    </w:p>
    <w:p w14:paraId="1F581D3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黑体" w:hAnsi="黑体" w:eastAsia="黑体" w:cs="华文中宋"/>
          <w:b/>
          <w:bCs/>
          <w:snapToGrid w:val="0"/>
          <w:spacing w:val="-7"/>
          <w:sz w:val="44"/>
          <w:szCs w:val="44"/>
        </w:rPr>
      </w:pPr>
      <w:r>
        <w:rPr>
          <w:rFonts w:ascii="黑体" w:hAnsi="黑体" w:eastAsia="黑体" w:cs="华文中宋"/>
          <w:b/>
          <w:bCs/>
          <w:snapToGrid w:val="0"/>
          <w:spacing w:val="-7"/>
          <w:sz w:val="44"/>
          <w:szCs w:val="44"/>
        </w:rPr>
        <w:t>“创新中国·万企千校·助创行动”2025“高校访企拓岗促就业”智能媒体类人才高质量就业专项行动现场会</w:t>
      </w:r>
    </w:p>
    <w:p w14:paraId="06945B9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仿宋" w:hAnsi="仿宋" w:eastAsia="仿宋" w:cs="Times New Roman"/>
          <w:sz w:val="32"/>
          <w:szCs w:val="32"/>
          <w14:ligatures w14:val="none"/>
        </w:rPr>
      </w:pPr>
      <w:bookmarkStart w:id="0" w:name="_GoBack"/>
      <w:r>
        <w:rPr>
          <w:rFonts w:hint="eastAsia" w:ascii="黑体" w:hAnsi="黑体" w:eastAsia="黑体" w:cs="华文中宋"/>
          <w:b/>
          <w:bCs/>
          <w:snapToGrid w:val="0"/>
          <w:color w:val="000000"/>
          <w:spacing w:val="-7"/>
          <w:kern w:val="0"/>
          <w:sz w:val="44"/>
          <w:szCs w:val="44"/>
          <w14:ligatures w14:val="none"/>
        </w:rPr>
        <w:t>参会承诺函</w:t>
      </w:r>
      <w:bookmarkEnd w:id="0"/>
    </w:p>
    <w:p w14:paraId="048B38E1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为保障</w:t>
      </w:r>
      <w:r>
        <w:rPr>
          <w:rFonts w:ascii="仿宋" w:hAnsi="仿宋" w:eastAsia="仿宋" w:cs="仿宋"/>
          <w:sz w:val="32"/>
          <w:szCs w:val="32"/>
          <w:lang w:bidi="zh-CN"/>
        </w:rPr>
        <w:t>“创新中国·万企千校·助创行动”2025“高校访企拓岗促就业”智能媒体类人才高质量就业专项行动现场会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顺利进行，营造健康、文明、良好的活动氛围和环境，提高参会人员的文明素养及安全意识，避免安全事故的发生，所有参会人员须承诺: </w:t>
      </w:r>
    </w:p>
    <w:p w14:paraId="6C11D4F8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1.遵守会场秩序规则与管理，服从安排，活动期间自觉配合活动相关安全工作。 </w:t>
      </w:r>
    </w:p>
    <w:p w14:paraId="03242802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2.活动期间不随意进出会场，不携带危险品入场，严禁烟火。不损坏场地相关物品，不破坏场馆任何设施，如有损坏照价赔偿。 </w:t>
      </w:r>
    </w:p>
    <w:p w14:paraId="30204917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3.活动期间需在指定区域就餐，确保场地卫生，遵守安保人员的指挥安排。 </w:t>
      </w:r>
    </w:p>
    <w:p w14:paraId="1CEF18F0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4.做好活动过程中参会选手的各项个人安全防护工作。</w:t>
      </w:r>
    </w:p>
    <w:p w14:paraId="17DE7795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5.不在场馆内随意乱丢垃圾，自觉将产生的垃圾丢入垃圾桶。</w:t>
      </w:r>
    </w:p>
    <w:p w14:paraId="32C0C125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6.领队老师作为参会学生安全责任人，负责看护并教育好学生不得在场馆内嬉戏打闹，做好个人安全防护。 </w:t>
      </w:r>
    </w:p>
    <w:p w14:paraId="0DB2B464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7.妥善保管好自带的各种设施设备、电脑、手机等贵重物品。如有遗失，责任自负。 </w:t>
      </w:r>
    </w:p>
    <w:p w14:paraId="6CCFAA3C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8.领队老师或参会选手如遇到对于活动过程等有异议的情况，愿采取正常途径进行合理申述，不会在现场有过激行为乃至干扰活动正常进行。 </w:t>
      </w:r>
    </w:p>
    <w:p w14:paraId="1F068107">
      <w:pPr>
        <w:widowControl/>
        <w:spacing w:before="100" w:beforeAutospacing="1" w:after="100" w:afterAutospacing="1"/>
        <w:ind w:firstLine="640" w:firstLineChars="200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9.本次活动所有参会考生和领队自行往返，请自行承担路途安全责任。领队老师或参会选手须自行购买活动期间意外险。</w:t>
      </w:r>
    </w:p>
    <w:p w14:paraId="5790B1D9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             </w:t>
      </w:r>
      <w:r>
        <w:rPr>
          <w:rFonts w:ascii="仿宋" w:hAnsi="仿宋" w:eastAsia="仿宋" w:cs="仿宋"/>
          <w:sz w:val="32"/>
          <w:szCs w:val="32"/>
          <w:lang w:val="zh-CN" w:bidi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承诺单位(盖章):</w:t>
      </w:r>
    </w:p>
    <w:p w14:paraId="6503B689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            </w:t>
      </w:r>
      <w:r>
        <w:rPr>
          <w:rFonts w:ascii="仿宋" w:hAnsi="仿宋" w:eastAsia="仿宋" w:cs="仿宋"/>
          <w:sz w:val="32"/>
          <w:szCs w:val="32"/>
          <w:lang w:val="zh-CN" w:bidi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 承诺人(签字):</w:t>
      </w:r>
    </w:p>
    <w:p w14:paraId="5A7E8467">
      <w:pPr>
        <w:widowControl/>
        <w:spacing w:before="100" w:beforeAutospacing="1" w:after="100" w:afterAutospacing="1"/>
        <w:ind w:firstLine="640" w:firstLineChars="200"/>
        <w:jc w:val="left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 xml:space="preserve">             </w:t>
      </w:r>
      <w:r>
        <w:rPr>
          <w:rFonts w:ascii="仿宋" w:hAnsi="仿宋" w:eastAsia="仿宋" w:cs="仿宋"/>
          <w:sz w:val="32"/>
          <w:szCs w:val="32"/>
          <w:lang w:val="zh-CN" w:bidi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日期:</w:t>
      </w:r>
    </w:p>
    <w:p w14:paraId="69075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6D"/>
    <w:rsid w:val="001C7190"/>
    <w:rsid w:val="002517FC"/>
    <w:rsid w:val="00576A6D"/>
    <w:rsid w:val="007159C9"/>
    <w:rsid w:val="008579FD"/>
    <w:rsid w:val="00860659"/>
    <w:rsid w:val="00870473"/>
    <w:rsid w:val="0092462C"/>
    <w:rsid w:val="009D304B"/>
    <w:rsid w:val="00A64016"/>
    <w:rsid w:val="00B96A59"/>
    <w:rsid w:val="00C562A0"/>
    <w:rsid w:val="00C86DC6"/>
    <w:rsid w:val="00D21ACE"/>
    <w:rsid w:val="00E23D6A"/>
    <w:rsid w:val="00EB73A6"/>
    <w:rsid w:val="329C1497"/>
    <w:rsid w:val="491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TML Preformatted"/>
    <w:basedOn w:val="1"/>
    <w:link w:val="3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HTML 预设格式 字符"/>
    <w:basedOn w:val="16"/>
    <w:link w:val="12"/>
    <w:semiHidden/>
    <w:qFormat/>
    <w:uiPriority w:val="99"/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577</Characters>
  <Lines>4</Lines>
  <Paragraphs>1</Paragraphs>
  <TotalTime>11</TotalTime>
  <ScaleCrop>false</ScaleCrop>
  <LinksUpToDate>false</LinksUpToDate>
  <CharactersWithSpaces>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2024-11-11T02:52:00Z</dcterms:created>
  <dc:creator>ryan dang</dc:creator>
  <cp:lastModifiedBy>雅茹1396969203</cp:lastModifiedBy>
  <dcterms:modified xsi:type="dcterms:W3CDTF">2025-10-23T05:58:24Z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9BD0979D4BE14CCFB68721B99D241CC9_13</vt:lpwstr>
  </property>
</Properties>
</file>